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KFA2 zapowiada karty graficzne z serii GeForce RTX 4080, 4070 Ti, 4070 SUPER - niezrównana wydajność z bezprzewodową kontrolą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KFA2 wprowadza na rynek 6 zupełnie nowych modeli opartych na architekturze NVIDIA Ada Lovelace, GeForce RTX 4080 SUPER Serious Gaming i ST, GeForce 4070 Ti SUPER Serious Gaming i Extreme Gamer, a także GeForce RTX 4070 SUPER Extreme Gamer i 1-Click OC 2X.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97px; height:218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karty graficzne GeForce RTX SUPER to najlepszy sposób na poznanie sztucznej inteligencji na komputerach PC. Specjalistyczne rdzenie Tensor AI dostarczają do 836 AI TOPS, aby zapewnić niesamowite możliwości AI w grach, tworzeniu i codziennej pracy.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Gracze komputerowi wymagają najlepszej jakości obrazu, a wykorzystujące AI techniki NVIDIA Deep Learning Super Sampling (DLSS) Super Resolution, Frame Generation i Ray Reconstruction, w połączeniu ze śledzeniem promieni, zapewniają fantastyczne możliwości. Dzięki DLSS siedem z ośmiu pikseli może zostać wygenerowanych przez sztuczną inteligencję, co przyspiesza pełny ray tracing nawet czterokrotnie i zapewnia lepszą jakość obrazu.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Ponieważ najnowocześniejsze karty graficzne są wyposażone w charakterystyczny dla KFA2 cooler Extreme Cooling System, oferują wyjątkową wydajność chłodzenia i działają przy wyjątkowo niskim poziomie hałasu (integracja z technologią Silent Extreme). Co więcej, dzięki dedykowanej smartfonowej aplikacji Xtreme Tuner, użytkownicy mogą bezprzewodowo i bez wysiłku zwiększyć wydajność swojej karty graficznej za pomocą wyjątkowej funkcji 1-Click OC, dostosować efekty ARGB, uzyskać dostęp do informacji o GPU.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u w:val="single"/>
        </w:rPr>
        <w:t xml:space="preserve">GeForce RTX™ 4080 SUPER Serious Gaming i ST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Obsługujące bezprzewodowe 1-Click OC, OSD z informacjami o GPU, personalizowane ARGB i zaawansowane podkręcanie za pośrednictwem aplikacji Xtreme Tuner na urządzenia mobilne, najnowsze karty GeForce RTX™ 4080 SUPER Serious Gaming i ST są zbudowane w oparciu o fenomenalną wydajność oferowaną przez NVIDIA DLSS 3 i ultrawydajną architekturę NVIDIA Ada Lovelace z obsługą pełnego śledzenia promieni. Dzięki temu zapewniają graczom i twórcom niewyobrażalnie płynną rozgrywkę i realistyczną grafikę.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Ten model oferuje 10240 rdzeni CUDA i 16 GB hiperszybkiej (23 Gb/s) pamięci GDDR6X obsługiwanej przez 256-bitową magistralę, co przekłada się na przepustowość 736 GB/s. Karta GeForce RTX™ 4080 SUPER Serious Gaming oferuje ponadto zegar 1-Click OC na poziomie 2625 MHz za pomocą bezprzewodowego sterowania w ramach aplikacji mobilnej Xtreme Tuner. Zapewnia też 5 V podświetlenie LED ARGB i odblaskową konstrukcję, dzięki czemu gracze mogą kreatywnie personalizować swoje zestawy.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 drugiej strony karta GeForce RTX 4080 SUPER ST może pochwalić się dyskretną, odblaskową konstrukcją, która doskonale uzupełnia minimalistyczne zestawy. W porównaniu z kartą GeForce RTX 4080 SUPER Serious Gaming, zapewnia ona również zegar 1-Click OC na poziomie 2565 MHz (taktowanie w trybie boost to 2550 MHz) za pomocą bezprzewodowego sterowania aplikacją Xtreme Tuner.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Pomimo ogromnego skoku w zakresie wydajności, zarówno GeForce RTX 4080 SUPER Serious Gaming, jak i ST, wyposażono w Extreme Cooling System i technologię Silent Extreme, która skutecznie i cicho rozprasza ciepło generowane podczas pracy. Nie tylko zapewnia to cichą pracę, ale dzięki potrójnym wentylatorom WINGS 2.0 w rozmiarze 102 mm znacznie zwiększa też przepływ i ciśnienie powietrza odpowiednio o 25% i 15%. Dodatkowo karta GeForce RTX 4080 SUPER Serious Gaming jest wyposażona w moduł 1-Clip Booster 2.0, który poprawia wydajność chłodzenia i zapewnia pracę karty graficznej w optymalnej temperaturze. Jeśli chodzi o zasilanie, GeForce RTX 4080 SUPER Serious Gaming i ST będą wykorzystywać 16-pinowe złącza PCIe Gen 5.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u w:val="single"/>
        </w:rPr>
        <w:t xml:space="preserve">GeForce RTX™ 4070 Ti SUPER Serious Gaming i Extreme Gamer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KFA2 potwierdza również wprowadzenie na rynek całkowicie nowych kart graficznych GeForce RTX™ 4070 Ti SUPER w ramach linii Serious Gaming i Extreme Gamer. W obu przypadkach karty oferują 8448 rdzeni CUDA i hiperszybką (21 Gb/s) 256-bitową pamięć GDDR6X 16 GB o przepustowości 672 GB/s, ale model Serious Gaming zapewnia ekskluzywny zegar 1-Click OC na poziomie 2670 MHz, natomiast Extreme Gamer 2655 MHz. Ta funkcja dostępna jest z poziomu aplikacji mobilnej Xtreme Tuner.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Zarówno GeForce RTX™ 4070 Ti SUPER Serious Gaming, jak i Extreme Gamer, zostały wyposażone w najnowszą technologię Extreme Cooling, obejmującą podwójne 92 mm i pojedyncze 102 mm wentylatory WINGS 2.0, która zapewnia wydajne odprowadzanie ciepła przy jednoczesnym zachowaniu niskiego poziomu hałasu (technologia Silent Extreme).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Karta GeForce RTX™ 4070 Ti SUPER Serious Gaming dostarcza odblaskowy design z efektami świetlnymi ARGB, a karta GeForce RTX™ 4070 Ti SUPER Extreme Gamer będzie dostępna w wariantach czarnym, białym i różowym, także z obsługą podświetlenia ARGB bocznego logo i trzech wentylatorów. Obie karty graficzne są wyposażone w 16-pinowe złącza PCIe Gen5.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u w:val="single"/>
        </w:rPr>
        <w:t xml:space="preserve">GeForce RTX™ 4070 SUPER Extreme Gamer, 1-Click OC 2X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Wyposażona w 7168 rdzeni CUDA, hiperszybką (21 GB/s) 192-bitową pamięć GDDR6X o pojemności 12 GB i przepustowości 504 GB/s oraz ekskluzywny zegar 1-Click OC 2580 MHz, zupełnie nowa karta graficzna zasilana przez NVIDIA DLSS 3, ultrawydajną architektura Ada Lovelace i pełne śledzenie promieni RTX jest w stanie zapewnić użytkownikom najbardziej wciągającą rozgrywkę czy przyspieszyć tworzenie treści. Aby zwiększyć zdolność odprowadzania ciepła, karta GeForce RTX™ 4070 SUPER Extreme Gamer została wyposażona w system chłodzenia Extreme Cooling, składający się z dwóch wentylatorów 92 mm i jednego 102 mm WINGS, zapewniający efektywne odprowadzanie ciepła przy minimalnym poziomie hałasu dzięki technologii Silent Extreme. W porównaniu z poprzednimi modelami, karta GeForce RTX 4070 SUPER Extreme Gamer została teraz wyposażona w 16-pinowe złącze PCIe Gen5 zamiast 8-pinowego PCIe.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Oprócz serii Extreme Gamer, która oferuje żywe efekty świetlne ARGB, KFA2 wprowadzi na rynek elegancką kartę GeForce RTX™ 4070 SUPER 1-Click OC 2X. Dzięki dwóm wentylatorom WINGS i 2,3-slotowej konstrukcji GeForce RTX™ 4070 SUPER 1-Click OC 2X jest przeznaczona dla użytkowników, którzy preferują mniejsze komputery PC, ale nie chcą przy tym poświęcać wydajności. Karta GeForce RTX™ 4070 SUPER 1-Click OC 2X charakteryzuje się zegarem OC 1-Click o częstotliwości 2490 MHz i oferuje system Extreme Cooling zapewniający doskonałe odprowadzanie ciepła. Ten model wyposażono w białe światło LED na bocznym logo, które można włączać i wyłączać za pomocą fizycznego przełącznika na samej karcie graficznej.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u w:val="single"/>
        </w:rPr>
        <w:t xml:space="preserve">Seria ALLSYNQ łączy GPU z bezprzewodową aplikacją Xtreme Tuner App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Obsługując połączenie do 10 urządzeń ARGB, seria KFA2 ALLSYNQ umożliwia użytkownikom nie tylko dostosowywanie pełnego systemu efektów ARGB, ale także bezprzewodowe sterowanie najnowszą kartą graficzną z serii KFA2 GeForce RTX 40 za pośrednictwem dedykowanej aplikacji Xtreme Tuner na urządzeniach mobilnych.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80px; height:270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aplikacji Xtreme Tuner, którą można pobrać w Google Play i App Store, użytkownicy mogą bezprzewodowo dostosowywać efekty ARGB całego systemu, a także podkręcać karty graficzne KFA2 za pomocą ekskluzywnej funkcji OC 1-Click, sprawdzając w czasie rzeczywistym informacje o GPU dzięki funkcji OSD, a nawet wykonywać zaawansowane podkręcanie.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Chociaż seria ALLSYNQ zapewnia kompatybilność z dowolnymi urządzeniami ARGB, aby w pełni cieszyć się gamingiem z możliwością bezprzewodowej personalizacji, zaleca się uzupełnienie zestawu PC o kartę graficzną i akcesoria KFA2, takie jak najnowsze grafiki z serii GeForce 40, chłodzenie procesora Hydro Vortex AIO, wentylatory do obudów PC Vortex czy wsporniki Obelisk.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342px; height:192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342px; height:192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pn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2024-05-18T11:56:28+02:00</dcterms:created>
  <dcterms:modified xsi:type="dcterms:W3CDTF">2024-05-18T11:56:28+02:00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